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03B42" w14:textId="40DD04D3" w:rsidR="002579CE" w:rsidRPr="002579CE" w:rsidRDefault="002579CE" w:rsidP="002579C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</w:pPr>
      <w:r w:rsidRP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February 2026</w:t>
      </w:r>
    </w:p>
    <w:p w14:paraId="67816F6E" w14:textId="77777777" w:rsidR="002579CE" w:rsidRPr="002579CE" w:rsidRDefault="002579CE" w:rsidP="002579C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</w:pPr>
    </w:p>
    <w:p w14:paraId="29423EBF" w14:textId="244E362F" w:rsidR="006857CE" w:rsidRPr="006857CE" w:rsidRDefault="002579CE" w:rsidP="006857C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857CE">
        <w:rPr>
          <w:rFonts w:ascii="Times New Roman" w:eastAsia="Times New Roman" w:hAnsi="Times New Roman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>CHARLES FORELLE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 </w:t>
      </w:r>
    </w:p>
    <w:p w14:paraId="6D6DE8E5" w14:textId="568B29B4" w:rsidR="006857CE" w:rsidRPr="006857CE" w:rsidRDefault="002579CE" w:rsidP="006857C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>(</w:t>
      </w:r>
      <w:r w:rsidR="006857CE" w:rsidRPr="006857CE">
        <w:rPr>
          <w:rFonts w:ascii="Times New Roman" w:eastAsia="Times New Roman" w:hAnsi="Times New Roman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>Managing Editor, CBS News</w:t>
      </w:r>
      <w:r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)</w:t>
      </w:r>
    </w:p>
    <w:p w14:paraId="2C8C8C48" w14:textId="6E8A3328" w:rsidR="006857CE" w:rsidRPr="006857CE" w:rsidRDefault="006857CE" w:rsidP="006857C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6EE7FFF" w14:textId="3D6F9EAF" w:rsidR="006857CE" w:rsidRPr="006857CE" w:rsidRDefault="006857CE" w:rsidP="002579CE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Charles Forelle is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the managing editor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of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CBS News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and a member of the editorial masthead.</w:t>
      </w:r>
    </w:p>
    <w:p w14:paraId="26B12B4F" w14:textId="7E2771D8" w:rsidR="006857CE" w:rsidRPr="006857CE" w:rsidRDefault="006857CE" w:rsidP="002579C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5D74F16" w14:textId="3DE18E57" w:rsidR="006857CE" w:rsidRPr="006857CE" w:rsidRDefault="006857CE" w:rsidP="002579CE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Forelle helps set editorial strategy for the news division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and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builds the structures needed for its journalism.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He’s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at the center of CBS News’ efforts to transform and modernize. </w:t>
      </w:r>
    </w:p>
    <w:p w14:paraId="6001F394" w14:textId="111E7DA5" w:rsidR="006857CE" w:rsidRPr="006857CE" w:rsidRDefault="006857CE" w:rsidP="002579C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5EA66E2" w14:textId="7A2FE3D4" w:rsidR="006857CE" w:rsidRPr="006857CE" w:rsidRDefault="006857CE" w:rsidP="002579CE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Forelle joined CBS News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in 2025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after more than two decades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at the </w:t>
      </w:r>
      <w:r w:rsidRPr="002579CE">
        <w:rPr>
          <w:rFonts w:ascii="Times New Roman" w:eastAsia="Times New Roman" w:hAnsi="Times New Roman" w:cs="Times New Roman"/>
          <w:i/>
          <w:iCs/>
          <w:color w:val="000000"/>
          <w:kern w:val="0"/>
          <w:bdr w:val="none" w:sz="0" w:space="0" w:color="auto" w:frame="1"/>
          <w14:ligatures w14:val="none"/>
        </w:rPr>
        <w:t>Wall Street Journal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,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most recently as deputy editor-in-chief, helping to lead the newsroom and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transform the </w:t>
      </w:r>
      <w:r w:rsidRPr="002579CE">
        <w:rPr>
          <w:rFonts w:ascii="Times New Roman" w:eastAsia="Times New Roman" w:hAnsi="Times New Roman" w:cs="Times New Roman"/>
          <w:i/>
          <w:iCs/>
          <w:color w:val="000000"/>
          <w:kern w:val="0"/>
          <w:bdr w:val="none" w:sz="0" w:space="0" w:color="auto" w:frame="1"/>
          <w14:ligatures w14:val="none"/>
        </w:rPr>
        <w:t>Journal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into a digital-first and subscriber-first publication.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He was previously financial editor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at the </w:t>
      </w:r>
      <w:r w:rsidRPr="002579CE">
        <w:rPr>
          <w:rFonts w:ascii="Times New Roman" w:eastAsia="Times New Roman" w:hAnsi="Times New Roman" w:cs="Times New Roman"/>
          <w:i/>
          <w:iCs/>
          <w:color w:val="000000"/>
          <w:kern w:val="0"/>
          <w:bdr w:val="none" w:sz="0" w:space="0" w:color="auto" w:frame="1"/>
          <w14:ligatures w14:val="none"/>
        </w:rPr>
        <w:t>Journal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and spent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more than a decade overseas, in Brussels and London, as a reporter and editor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covering the economy, finance and economic policy.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He joined </w:t>
      </w:r>
      <w:proofErr w:type="gramStart"/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the </w:t>
      </w:r>
      <w:r w:rsidRPr="002579CE">
        <w:rPr>
          <w:rFonts w:ascii="Times New Roman" w:eastAsia="Times New Roman" w:hAnsi="Times New Roman" w:cs="Times New Roman"/>
          <w:i/>
          <w:iCs/>
          <w:color w:val="000000"/>
          <w:kern w:val="0"/>
          <w:bdr w:val="none" w:sz="0" w:space="0" w:color="auto" w:frame="1"/>
          <w14:ligatures w14:val="none"/>
        </w:rPr>
        <w:t>Journal</w:t>
      </w:r>
      <w:proofErr w:type="gramEnd"/>
      <w:r w:rsidRPr="002579CE">
        <w:rPr>
          <w:rFonts w:ascii="Times New Roman" w:eastAsia="Times New Roman" w:hAnsi="Times New Roman" w:cs="Times New Roman"/>
          <w:i/>
          <w:iCs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in 2002 as an intern in Boston. </w:t>
      </w:r>
    </w:p>
    <w:p w14:paraId="4C79B814" w14:textId="77777777" w:rsidR="006857CE" w:rsidRPr="006857CE" w:rsidRDefault="006857CE" w:rsidP="002579C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 </w:t>
      </w:r>
    </w:p>
    <w:p w14:paraId="7B805E52" w14:textId="1F824AC7" w:rsidR="006857CE" w:rsidRDefault="006857CE" w:rsidP="002579CE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</w:pP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His work has earned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several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awards, including the 2007 Pulitzer Prize for his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and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his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colleagues’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investigation of backdated stock options in corporate America.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Forelle’s other honors include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the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George Polk Award for business reporting, the Gerald Loeb Award,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the Goldsmith Prize for Investigative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Reporting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and an Overseas Press Club 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A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ward for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international-affairs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reporting.</w:t>
      </w:r>
    </w:p>
    <w:p w14:paraId="286EAB24" w14:textId="77777777" w:rsidR="002579CE" w:rsidRPr="006857CE" w:rsidRDefault="002579CE" w:rsidP="002579CE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06AF6BCD" w14:textId="24C68287" w:rsidR="006857CE" w:rsidRPr="006857CE" w:rsidRDefault="006857CE" w:rsidP="002579CE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Forelle earned</w:t>
      </w:r>
      <w:r w:rsidR="002579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Pr="006857CE">
        <w:rPr>
          <w:rFonts w:ascii="Times New Roman" w:eastAsia="Times New Roman" w:hAnsi="Times New Roman" w:cs="Times New Roman"/>
          <w:color w:val="000000"/>
          <w:kern w:val="0"/>
          <w:bdr w:val="none" w:sz="0" w:space="0" w:color="auto" w:frame="1"/>
          <w14:ligatures w14:val="none"/>
        </w:rPr>
        <w:t>a bachelor’s degree in mathematics from Yale University. </w:t>
      </w:r>
    </w:p>
    <w:p w14:paraId="58AF8CB5" w14:textId="0D69AC45" w:rsidR="007D6D7A" w:rsidRPr="006857CE" w:rsidRDefault="007D6D7A" w:rsidP="002579CE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7D6D7A" w:rsidRPr="006857CE" w:rsidSect="00EC79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7CE"/>
    <w:rsid w:val="00225F56"/>
    <w:rsid w:val="002579CE"/>
    <w:rsid w:val="003551A1"/>
    <w:rsid w:val="003603ED"/>
    <w:rsid w:val="00547A76"/>
    <w:rsid w:val="006857CE"/>
    <w:rsid w:val="006C7D67"/>
    <w:rsid w:val="007D6D7A"/>
    <w:rsid w:val="008E2730"/>
    <w:rsid w:val="00AE0B1E"/>
    <w:rsid w:val="00BA0341"/>
    <w:rsid w:val="00BE772C"/>
    <w:rsid w:val="00CC41C7"/>
    <w:rsid w:val="00EC7919"/>
    <w:rsid w:val="00F8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BFB0E"/>
  <w15:chartTrackingRefBased/>
  <w15:docId w15:val="{27E344A4-5671-0740-95FA-C781500E4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57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57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57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57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57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57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57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57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57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57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57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57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57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57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57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57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57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57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57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57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57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57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57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57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57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57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57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57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57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1078</Characters>
  <Application>Microsoft Office Word</Application>
  <DocSecurity>0</DocSecurity>
  <Lines>23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Huff</dc:creator>
  <cp:keywords/>
  <dc:description/>
  <cp:lastModifiedBy>Jones, Isabel</cp:lastModifiedBy>
  <cp:revision>2</cp:revision>
  <dcterms:created xsi:type="dcterms:W3CDTF">2026-02-24T17:42:00Z</dcterms:created>
  <dcterms:modified xsi:type="dcterms:W3CDTF">2026-02-24T17:42:00Z</dcterms:modified>
</cp:coreProperties>
</file>